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EB" w:rsidRDefault="00076AEB" w:rsidP="00A81A41">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9B7AA4" w:rsidRDefault="006B2139" w:rsidP="00071167">
      <w:pPr>
        <w:pStyle w:val="Heading4"/>
        <w:tabs>
          <w:tab w:val="left" w:pos="8550"/>
        </w:tabs>
        <w:ind w:left="-990"/>
        <w:jc w:val="both"/>
        <w:rPr>
          <w:rFonts w:ascii="Times New Roman" w:hAnsi="Times New Roman"/>
          <w:noProof/>
          <w:color w:val="000000"/>
          <w:sz w:val="24"/>
        </w:rPr>
      </w:pPr>
      <w:r w:rsidRPr="006B2139">
        <w:rPr>
          <w:rFonts w:ascii="Times New Roman" w:hAnsi="Times New Roman"/>
          <w:noProof/>
          <w:color w:val="000000"/>
          <w:sz w:val="24"/>
          <w:u w:val="single"/>
        </w:rPr>
        <w:pict>
          <v:rect id="_x0000_s1028" style="position:absolute;left:0;text-align:left;margin-left:0;margin-top:0;width:9in;height:113.25pt;z-index:-251660288;mso-wrap-edited:f;mso-position-horizontal-relative:page;mso-position-vertical-relative:page" wrapcoords="-25 0 -25 21600 21625 21600 21625 0 -25 0" filled="f" fillcolor="fuchsia" stroked="f">
            <w10:wrap type="tight" anchorx="page" anchory="page"/>
          </v:rect>
        </w:pict>
      </w:r>
      <w:r w:rsidRPr="006B2139">
        <w:rPr>
          <w:rFonts w:ascii="Times New Roman" w:hAnsi="Times New Roman"/>
          <w:noProof/>
          <w:color w:val="000000"/>
          <w:sz w:val="24"/>
          <w:u w:val="single"/>
        </w:rPr>
        <w:pict>
          <v:rect id="_x0000_s1081" style="position:absolute;left:0;text-align:left;margin-left:0;margin-top:693pt;width:9in;height:98.8pt;z-index:-251656192;mso-wrap-edited:f;mso-position-horizontal-relative:page;mso-position-vertical-relative:page" wrapcoords="-25 0 -25 21600 21625 21600 21625 0 -25 0" filled="f" fillcolor="fuchsia" stroked="f">
            <w10:wrap type="tight" anchorx="page" anchory="page"/>
          </v:rect>
        </w:pict>
      </w:r>
      <w:r w:rsidRPr="006B2139">
        <w:rPr>
          <w:rFonts w:ascii="Times New Roman" w:hAnsi="Times New Roman"/>
          <w:noProof/>
          <w:color w:val="000000"/>
          <w:sz w:val="24"/>
          <w:u w:val="single"/>
        </w:rPr>
        <w:pict>
          <v:rect id="_x0000_s1083" style="position:absolute;left:0;text-align:left;margin-left:36.25pt;margin-top:736pt;width:539.7pt;height:13.7pt;z-index:-251654144;mso-position-horizontal-relative:page;mso-position-vertical-relative:page" filled="f" fillcolor="black" stroked="f" strokeweight="0">
            <w10:wrap anchorx="page" anchory="page"/>
          </v:rect>
        </w:pict>
      </w:r>
      <w:r w:rsidR="000C5A53">
        <w:rPr>
          <w:rFonts w:ascii="Times New Roman" w:hAnsi="Times New Roman"/>
          <w:noProof/>
          <w:color w:val="000000"/>
          <w:sz w:val="24"/>
        </w:rPr>
        <w:t>This agreement for Society Education</w:t>
      </w:r>
      <w:r w:rsidR="009B7AA4" w:rsidRPr="00CB7423">
        <w:rPr>
          <w:rFonts w:ascii="Times New Roman" w:hAnsi="Times New Roman"/>
          <w:noProof/>
          <w:color w:val="000000"/>
          <w:sz w:val="24"/>
        </w:rPr>
        <w:t xml:space="preserve"> Services at</w:t>
      </w:r>
      <w:r w:rsidR="00076AEB" w:rsidRPr="00CB7423">
        <w:rPr>
          <w:rFonts w:ascii="Times New Roman" w:hAnsi="Times New Roman"/>
          <w:noProof/>
          <w:color w:val="000000"/>
          <w:sz w:val="24"/>
        </w:rPr>
        <w:t>--------------------------------------------</w:t>
      </w:r>
      <w:r w:rsidRPr="006B2139">
        <w:rPr>
          <w:rFonts w:ascii="Times New Roman" w:hAnsi="Times New Roman"/>
          <w:noProof/>
          <w:color w:val="000000"/>
          <w:sz w:val="24"/>
          <w:u w:val="single"/>
        </w:rPr>
        <w:pict>
          <v:rect id="_x0000_s1087" style="position:absolute;left:0;text-align:left;margin-left:0;margin-top:693pt;width:9in;height:98.8pt;z-index:-251650048;mso-wrap-edited:f;mso-position-horizontal-relative:page;mso-position-vertical-relative:page" wrapcoords="-25 0 -25 21600 21625 21600 21625 0 -25 0" filled="f" fillcolor="fuchsia" stroked="f">
            <w10:wrap type="tight" anchorx="page" anchory="page"/>
          </v:rect>
        </w:pict>
      </w:r>
      <w:r w:rsidRPr="006B2139">
        <w:rPr>
          <w:rFonts w:ascii="Times New Roman" w:hAnsi="Times New Roman"/>
          <w:noProof/>
          <w:color w:val="000000"/>
          <w:sz w:val="24"/>
          <w:u w:val="single"/>
        </w:rPr>
        <w:pict>
          <v:rect id="_x0000_s1088" style="position:absolute;left:0;text-align:left;margin-left:36.25pt;margin-top:736pt;width:539.7pt;height:13.7pt;z-index:-251649024;mso-position-horizontal-relative:page;mso-position-vertical-relative:page" filled="f" fillcolor="black" stroked="f" strokeweight="0">
            <w10:wrap anchorx="page" anchory="page"/>
          </v:rect>
        </w:pict>
      </w:r>
      <w:r w:rsidR="000F2082" w:rsidRPr="00CB7423">
        <w:rPr>
          <w:rFonts w:ascii="Times New Roman" w:hAnsi="Times New Roman"/>
          <w:noProof/>
          <w:color w:val="000000"/>
          <w:sz w:val="24"/>
        </w:rPr>
        <w:t xml:space="preserve"> i</w:t>
      </w:r>
      <w:r w:rsidR="009B7AA4" w:rsidRPr="00CB7423">
        <w:rPr>
          <w:rFonts w:ascii="Times New Roman" w:hAnsi="Times New Roman"/>
          <w:noProof/>
          <w:color w:val="000000"/>
          <w:sz w:val="24"/>
        </w:rPr>
        <w:t>s made out as of</w:t>
      </w:r>
      <w:r w:rsidR="00CB7423" w:rsidRPr="00CB7423">
        <w:rPr>
          <w:rFonts w:ascii="Times New Roman" w:hAnsi="Times New Roman"/>
          <w:noProof/>
          <w:color w:val="000000"/>
          <w:sz w:val="24"/>
        </w:rPr>
        <w:t xml:space="preserve">---------------------------------- </w:t>
      </w:r>
      <w:r w:rsidR="009B7AA4" w:rsidRPr="00CB7423">
        <w:rPr>
          <w:rFonts w:ascii="Times New Roman" w:hAnsi="Times New Roman"/>
          <w:noProof/>
          <w:color w:val="000000"/>
          <w:sz w:val="24"/>
        </w:rPr>
        <w:t>by and between</w:t>
      </w:r>
      <w:r w:rsidR="00CB7423" w:rsidRPr="00CB7423">
        <w:rPr>
          <w:rFonts w:ascii="Times New Roman" w:hAnsi="Times New Roman"/>
          <w:noProof/>
          <w:color w:val="000000"/>
          <w:sz w:val="24"/>
        </w:rPr>
        <w:t>;</w:t>
      </w:r>
    </w:p>
    <w:p w:rsidR="00025169" w:rsidRPr="00025169" w:rsidRDefault="00025169" w:rsidP="00071167">
      <w:pPr>
        <w:jc w:val="both"/>
      </w:pPr>
    </w:p>
    <w:p w:rsidR="00CB7423" w:rsidRDefault="000C5A53" w:rsidP="00071167">
      <w:pPr>
        <w:jc w:val="both"/>
        <w:rPr>
          <w:sz w:val="24"/>
        </w:rPr>
      </w:pPr>
      <w:r w:rsidRPr="00867C8F">
        <w:rPr>
          <w:b/>
          <w:sz w:val="24"/>
        </w:rPr>
        <w:t xml:space="preserve">-|- </w:t>
      </w:r>
      <w:r w:rsidR="00CB7423" w:rsidRPr="00867C8F">
        <w:rPr>
          <w:b/>
          <w:sz w:val="24"/>
        </w:rPr>
        <w:t>1</w:t>
      </w:r>
      <w:r w:rsidR="00CB7423" w:rsidRPr="00867C8F">
        <w:rPr>
          <w:b/>
          <w:sz w:val="24"/>
          <w:vertAlign w:val="superscript"/>
        </w:rPr>
        <w:t>st</w:t>
      </w:r>
      <w:r w:rsidR="00CB7423" w:rsidRPr="00867C8F">
        <w:rPr>
          <w:b/>
          <w:sz w:val="24"/>
        </w:rPr>
        <w:t xml:space="preserve"> Party:</w:t>
      </w:r>
      <w:r w:rsidR="00CB7423" w:rsidRPr="00CB7423">
        <w:rPr>
          <w:sz w:val="24"/>
        </w:rPr>
        <w:t xml:space="preserve"> </w:t>
      </w:r>
      <w:r>
        <w:rPr>
          <w:sz w:val="24"/>
        </w:rPr>
        <w:t xml:space="preserve"> Society Education Services, The employer</w:t>
      </w:r>
    </w:p>
    <w:p w:rsidR="00875836" w:rsidRDefault="00875836" w:rsidP="00071167">
      <w:pPr>
        <w:jc w:val="both"/>
        <w:rPr>
          <w:sz w:val="24"/>
        </w:rPr>
      </w:pPr>
    </w:p>
    <w:p w:rsidR="00AE7064" w:rsidRDefault="00AE7064" w:rsidP="00071167">
      <w:pPr>
        <w:jc w:val="both"/>
        <w:rPr>
          <w:sz w:val="24"/>
        </w:rPr>
      </w:pPr>
      <w:r>
        <w:rPr>
          <w:sz w:val="24"/>
        </w:rPr>
        <w:tab/>
      </w:r>
      <w:r>
        <w:rPr>
          <w:sz w:val="24"/>
        </w:rPr>
        <w:tab/>
        <w:t>AND</w:t>
      </w:r>
    </w:p>
    <w:p w:rsidR="00875836" w:rsidRDefault="00875836" w:rsidP="00071167">
      <w:pPr>
        <w:jc w:val="both"/>
        <w:rPr>
          <w:sz w:val="24"/>
        </w:rPr>
      </w:pPr>
    </w:p>
    <w:p w:rsidR="000C5A53" w:rsidRDefault="000C5A53" w:rsidP="00071167">
      <w:pPr>
        <w:jc w:val="both"/>
        <w:rPr>
          <w:sz w:val="24"/>
        </w:rPr>
      </w:pPr>
      <w:r w:rsidRPr="00867C8F">
        <w:rPr>
          <w:b/>
          <w:sz w:val="24"/>
        </w:rPr>
        <w:t>-|- 2</w:t>
      </w:r>
      <w:r w:rsidRPr="00867C8F">
        <w:rPr>
          <w:b/>
          <w:sz w:val="24"/>
          <w:vertAlign w:val="superscript"/>
        </w:rPr>
        <w:t>nd</w:t>
      </w:r>
      <w:r w:rsidRPr="00867C8F">
        <w:rPr>
          <w:b/>
          <w:sz w:val="24"/>
        </w:rPr>
        <w:t xml:space="preserve"> Party:</w:t>
      </w:r>
      <w:r>
        <w:rPr>
          <w:sz w:val="24"/>
        </w:rPr>
        <w:t xml:space="preserve"> </w:t>
      </w:r>
      <w:r w:rsidR="00C33B8F">
        <w:rPr>
          <w:sz w:val="24"/>
        </w:rPr>
        <w:t xml:space="preserve">(Name of Employee, address), The </w:t>
      </w:r>
      <w:r>
        <w:rPr>
          <w:sz w:val="24"/>
        </w:rPr>
        <w:t>Employee</w:t>
      </w:r>
    </w:p>
    <w:p w:rsidR="00025169" w:rsidRPr="00CB7423" w:rsidRDefault="00025169" w:rsidP="00071167">
      <w:pPr>
        <w:jc w:val="both"/>
        <w:rPr>
          <w:sz w:val="24"/>
        </w:rPr>
      </w:pPr>
    </w:p>
    <w:p w:rsidR="009B7AA4" w:rsidRDefault="009B7AA4" w:rsidP="00071167">
      <w:pPr>
        <w:pStyle w:val="Header"/>
        <w:tabs>
          <w:tab w:val="clear" w:pos="4320"/>
          <w:tab w:val="clear" w:pos="8640"/>
          <w:tab w:val="left" w:pos="-990"/>
        </w:tabs>
        <w:ind w:left="-990"/>
        <w:jc w:val="both"/>
        <w:rPr>
          <w:noProof/>
          <w:color w:val="000000"/>
          <w:sz w:val="24"/>
        </w:rPr>
      </w:pPr>
      <w:r w:rsidRPr="00CB7423">
        <w:rPr>
          <w:noProof/>
          <w:color w:val="000000"/>
          <w:sz w:val="24"/>
        </w:rPr>
        <w:t xml:space="preserve"> </w:t>
      </w:r>
      <w:r w:rsidR="00C33B8F">
        <w:rPr>
          <w:noProof/>
          <w:color w:val="000000"/>
          <w:sz w:val="24"/>
        </w:rPr>
        <w:t xml:space="preserve">The employment agreement between </w:t>
      </w:r>
      <w:r w:rsidR="00EA0661">
        <w:rPr>
          <w:noProof/>
          <w:color w:val="000000"/>
          <w:sz w:val="24"/>
        </w:rPr>
        <w:t xml:space="preserve">employer and employee is compromised on following </w:t>
      </w:r>
      <w:r w:rsidR="005C4F09">
        <w:rPr>
          <w:noProof/>
          <w:color w:val="000000"/>
          <w:sz w:val="24"/>
        </w:rPr>
        <w:t xml:space="preserve">   </w:t>
      </w:r>
      <w:r w:rsidR="00EA0661">
        <w:rPr>
          <w:noProof/>
          <w:color w:val="000000"/>
          <w:sz w:val="24"/>
        </w:rPr>
        <w:t>underneath terms and conditions;</w:t>
      </w:r>
    </w:p>
    <w:p w:rsidR="00C239CA" w:rsidRPr="00CB7423" w:rsidRDefault="00C239CA" w:rsidP="00071167">
      <w:pPr>
        <w:pStyle w:val="Header"/>
        <w:tabs>
          <w:tab w:val="clear" w:pos="4320"/>
          <w:tab w:val="clear" w:pos="8640"/>
          <w:tab w:val="left" w:pos="-990"/>
        </w:tabs>
        <w:ind w:left="-990"/>
        <w:jc w:val="both"/>
        <w:rPr>
          <w:noProof/>
          <w:color w:val="000000"/>
          <w:sz w:val="24"/>
        </w:rPr>
      </w:pPr>
    </w:p>
    <w:p w:rsidR="009B7AA4" w:rsidRPr="00CB7423" w:rsidRDefault="009B7AA4" w:rsidP="00071167">
      <w:pPr>
        <w:pStyle w:val="Header"/>
        <w:tabs>
          <w:tab w:val="clear" w:pos="4320"/>
          <w:tab w:val="clear" w:pos="8640"/>
          <w:tab w:val="left" w:pos="-900"/>
        </w:tabs>
        <w:ind w:left="-900" w:right="-360" w:hanging="637"/>
        <w:jc w:val="both"/>
        <w:rPr>
          <w:noProof/>
          <w:color w:val="000000"/>
          <w:sz w:val="24"/>
        </w:rPr>
      </w:pPr>
      <w:r w:rsidRPr="00CB7423">
        <w:rPr>
          <w:noProof/>
          <w:color w:val="000000"/>
          <w:sz w:val="24"/>
        </w:rPr>
        <w:t xml:space="preserve">          </w:t>
      </w:r>
      <w:r w:rsidRPr="00BF373C">
        <w:rPr>
          <w:b/>
          <w:noProof/>
          <w:color w:val="000000"/>
          <w:sz w:val="24"/>
          <w:u w:val="single"/>
        </w:rPr>
        <w:t>Services</w:t>
      </w:r>
      <w:r w:rsidR="00BF373C">
        <w:rPr>
          <w:noProof/>
          <w:color w:val="000000"/>
          <w:sz w:val="24"/>
        </w:rPr>
        <w:t xml:space="preserve">: </w:t>
      </w:r>
      <w:r w:rsidRPr="00CB7423">
        <w:rPr>
          <w:noProof/>
          <w:color w:val="000000"/>
          <w:sz w:val="24"/>
        </w:rPr>
        <w:t xml:space="preserve">Subject to the terms and </w:t>
      </w:r>
      <w:r w:rsidR="007673A6">
        <w:rPr>
          <w:noProof/>
          <w:color w:val="000000"/>
          <w:sz w:val="24"/>
        </w:rPr>
        <w:t>conditions of this Agreement Employee agrees to provide Soci</w:t>
      </w:r>
      <w:r w:rsidR="003B7054">
        <w:rPr>
          <w:noProof/>
          <w:color w:val="000000"/>
          <w:sz w:val="24"/>
        </w:rPr>
        <w:t xml:space="preserve">ety </w:t>
      </w:r>
      <w:r w:rsidR="007673A6">
        <w:rPr>
          <w:noProof/>
          <w:color w:val="000000"/>
          <w:sz w:val="24"/>
        </w:rPr>
        <w:t xml:space="preserve">Education Services his/her services for an initial period of two years. </w:t>
      </w:r>
      <w:r w:rsidRPr="00CB7423">
        <w:rPr>
          <w:noProof/>
          <w:color w:val="000000"/>
          <w:sz w:val="24"/>
        </w:rPr>
        <w:t xml:space="preserve"> </w:t>
      </w:r>
    </w:p>
    <w:p w:rsidR="009B7AA4" w:rsidRPr="00CB7423" w:rsidRDefault="009B7AA4" w:rsidP="00071167">
      <w:pPr>
        <w:pStyle w:val="Header"/>
        <w:tabs>
          <w:tab w:val="clear" w:pos="4320"/>
          <w:tab w:val="clear" w:pos="8640"/>
          <w:tab w:val="left" w:pos="-900"/>
        </w:tabs>
        <w:ind w:left="-893" w:right="-360" w:hanging="907"/>
        <w:jc w:val="both"/>
        <w:rPr>
          <w:noProof/>
          <w:color w:val="000000"/>
          <w:sz w:val="24"/>
        </w:rPr>
      </w:pPr>
    </w:p>
    <w:p w:rsidR="000A04C6" w:rsidRDefault="00867C8F" w:rsidP="00071167">
      <w:pPr>
        <w:pStyle w:val="Header"/>
        <w:tabs>
          <w:tab w:val="clear" w:pos="4320"/>
          <w:tab w:val="clear" w:pos="8640"/>
          <w:tab w:val="left" w:pos="-900"/>
        </w:tabs>
        <w:ind w:left="-893" w:right="-360" w:hanging="7"/>
        <w:jc w:val="both"/>
        <w:rPr>
          <w:noProof/>
          <w:color w:val="000000"/>
          <w:sz w:val="24"/>
        </w:rPr>
      </w:pPr>
      <w:r w:rsidRPr="00430103">
        <w:rPr>
          <w:b/>
          <w:noProof/>
          <w:color w:val="000000"/>
          <w:sz w:val="24"/>
          <w:u w:val="single"/>
        </w:rPr>
        <w:t>Salary &amp; Perks:</w:t>
      </w:r>
      <w:r>
        <w:rPr>
          <w:noProof/>
          <w:color w:val="000000"/>
          <w:sz w:val="24"/>
        </w:rPr>
        <w:t xml:space="preserve"> Employee will be eligible for the </w:t>
      </w:r>
      <w:r w:rsidR="009B7AA4" w:rsidRPr="00CB7423">
        <w:rPr>
          <w:noProof/>
          <w:color w:val="000000"/>
          <w:sz w:val="24"/>
        </w:rPr>
        <w:t xml:space="preserve"> </w:t>
      </w:r>
      <w:r>
        <w:rPr>
          <w:noProof/>
          <w:color w:val="000000"/>
          <w:sz w:val="24"/>
        </w:rPr>
        <w:t>benefits and perks as per define in Human Resource policy. Any c</w:t>
      </w:r>
      <w:r w:rsidR="0078730F">
        <w:rPr>
          <w:noProof/>
          <w:color w:val="000000"/>
          <w:sz w:val="24"/>
        </w:rPr>
        <w:t xml:space="preserve">hange in the policy will be applicable to all employees. </w:t>
      </w:r>
    </w:p>
    <w:p w:rsidR="0078730F" w:rsidRPr="00CB7423" w:rsidRDefault="0078730F" w:rsidP="00071167">
      <w:pPr>
        <w:pStyle w:val="Header"/>
        <w:tabs>
          <w:tab w:val="clear" w:pos="4320"/>
          <w:tab w:val="clear" w:pos="8640"/>
          <w:tab w:val="left" w:pos="-900"/>
        </w:tabs>
        <w:ind w:left="-893" w:right="-360" w:hanging="7"/>
        <w:jc w:val="both"/>
        <w:rPr>
          <w:noProof/>
          <w:color w:val="000000"/>
          <w:sz w:val="24"/>
        </w:rPr>
      </w:pPr>
    </w:p>
    <w:p w:rsidR="00BB3164" w:rsidRDefault="000A04C6" w:rsidP="00071167">
      <w:pPr>
        <w:pStyle w:val="Header"/>
        <w:tabs>
          <w:tab w:val="clear" w:pos="4320"/>
          <w:tab w:val="clear" w:pos="8640"/>
          <w:tab w:val="left" w:pos="-900"/>
        </w:tabs>
        <w:ind w:left="-900" w:right="-360"/>
        <w:jc w:val="both"/>
        <w:rPr>
          <w:noProof/>
          <w:color w:val="000000"/>
          <w:sz w:val="24"/>
        </w:rPr>
      </w:pPr>
      <w:r w:rsidRPr="0078730F">
        <w:rPr>
          <w:b/>
          <w:noProof/>
          <w:color w:val="000000"/>
          <w:sz w:val="24"/>
          <w:u w:val="single"/>
        </w:rPr>
        <w:t>P</w:t>
      </w:r>
      <w:r w:rsidR="00BB3164">
        <w:rPr>
          <w:b/>
          <w:noProof/>
          <w:color w:val="000000"/>
          <w:sz w:val="24"/>
          <w:u w:val="single"/>
        </w:rPr>
        <w:t>osition</w:t>
      </w:r>
      <w:r w:rsidR="00BB3164">
        <w:rPr>
          <w:noProof/>
          <w:color w:val="000000"/>
          <w:sz w:val="24"/>
        </w:rPr>
        <w:t>: Employee is appointed as Associate Professior and will join Math department. However, we may change his/her position as deem fit for our organization.</w:t>
      </w:r>
    </w:p>
    <w:p w:rsidR="009B7AA4" w:rsidRPr="00CB7423" w:rsidRDefault="00BB3164" w:rsidP="00071167">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D9086E" w:rsidRDefault="007817F7"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Increments and Appraisal</w:t>
      </w:r>
      <w:r w:rsidR="00BB3164" w:rsidRPr="00BB3164">
        <w:rPr>
          <w:b/>
          <w:noProof/>
          <w:color w:val="000000"/>
          <w:sz w:val="24"/>
          <w:u w:val="single"/>
        </w:rPr>
        <w:t>:</w:t>
      </w:r>
      <w:r w:rsidR="00BB3164">
        <w:rPr>
          <w:noProof/>
          <w:color w:val="000000"/>
          <w:sz w:val="24"/>
        </w:rPr>
        <w:t xml:space="preserve"> </w:t>
      </w:r>
      <w:r w:rsidR="000D6993">
        <w:rPr>
          <w:noProof/>
          <w:color w:val="000000"/>
          <w:sz w:val="24"/>
        </w:rPr>
        <w:t xml:space="preserve">Employee is entitled for annal increments and appraisal as all other employees of Society Education Services considered, only after confirmation of job. </w:t>
      </w:r>
      <w:r w:rsidR="00D9086E">
        <w:rPr>
          <w:noProof/>
          <w:color w:val="000000"/>
          <w:sz w:val="24"/>
        </w:rPr>
        <w:t>The confirmation of job is base on two year working at our organization within minimum acceptable level of services and strict compliance of rules and regulations. In case of any voliation of these rules and regulations may cause temporary or permanent disappoin</w:t>
      </w:r>
      <w:r w:rsidR="005F53B8">
        <w:rPr>
          <w:noProof/>
          <w:color w:val="000000"/>
          <w:sz w:val="24"/>
        </w:rPr>
        <w:t>tment of allocative assigement.</w:t>
      </w:r>
    </w:p>
    <w:p w:rsidR="005F53B8" w:rsidRDefault="005F53B8" w:rsidP="00071167">
      <w:pPr>
        <w:pStyle w:val="Header"/>
        <w:tabs>
          <w:tab w:val="clear" w:pos="4320"/>
          <w:tab w:val="clear" w:pos="8640"/>
          <w:tab w:val="left" w:pos="-900"/>
        </w:tabs>
        <w:ind w:left="-900" w:right="-360"/>
        <w:jc w:val="both"/>
        <w:rPr>
          <w:noProof/>
          <w:color w:val="000000"/>
          <w:sz w:val="24"/>
        </w:rPr>
      </w:pPr>
    </w:p>
    <w:p w:rsidR="009B7AA4" w:rsidRPr="005F53B8" w:rsidRDefault="00D9086E" w:rsidP="00071167">
      <w:pPr>
        <w:pStyle w:val="Header"/>
        <w:numPr>
          <w:ilvl w:val="0"/>
          <w:numId w:val="4"/>
        </w:numPr>
        <w:tabs>
          <w:tab w:val="clear" w:pos="4320"/>
          <w:tab w:val="clear" w:pos="8640"/>
          <w:tab w:val="left" w:pos="-900"/>
        </w:tabs>
        <w:ind w:left="-900" w:right="-360"/>
        <w:jc w:val="both"/>
        <w:rPr>
          <w:b/>
          <w:i/>
          <w:noProof/>
          <w:color w:val="000000"/>
          <w:sz w:val="24"/>
        </w:rPr>
      </w:pPr>
      <w:r w:rsidRPr="005F53B8">
        <w:rPr>
          <w:b/>
          <w:i/>
          <w:noProof/>
          <w:color w:val="000000"/>
          <w:sz w:val="24"/>
        </w:rPr>
        <w:t xml:space="preserve">In such a case where employee found decision against hiim/her is biased, can go for appeal to directorate of human resource upon appearance at monthly meeting. </w:t>
      </w:r>
    </w:p>
    <w:p w:rsidR="009B7AA4" w:rsidRPr="00CB7423" w:rsidRDefault="009B7AA4" w:rsidP="00071167">
      <w:pPr>
        <w:pStyle w:val="Header"/>
        <w:tabs>
          <w:tab w:val="clear" w:pos="4320"/>
          <w:tab w:val="clear" w:pos="8640"/>
          <w:tab w:val="left" w:pos="-900"/>
        </w:tabs>
        <w:ind w:right="-360"/>
        <w:jc w:val="both"/>
        <w:rPr>
          <w:noProof/>
          <w:color w:val="000000"/>
          <w:sz w:val="24"/>
        </w:rPr>
      </w:pPr>
    </w:p>
    <w:p w:rsidR="009B7AA4" w:rsidRPr="00CB7423" w:rsidRDefault="00EC5A49"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Relocation &amp; Transfer:</w:t>
      </w:r>
      <w:r>
        <w:rPr>
          <w:noProof/>
          <w:color w:val="000000"/>
          <w:sz w:val="24"/>
        </w:rPr>
        <w:t xml:space="preserve"> As part of regulat HR activities, employees may relocate or reassign or even transfer to other departments as and when found more suitable for organization. Employee</w:t>
      </w:r>
      <w:r w:rsidR="009B7AA4" w:rsidRPr="00CB7423">
        <w:rPr>
          <w:noProof/>
          <w:color w:val="000000"/>
          <w:sz w:val="24"/>
        </w:rPr>
        <w:t xml:space="preserve"> further agrees to </w:t>
      </w:r>
      <w:r>
        <w:rPr>
          <w:noProof/>
          <w:color w:val="000000"/>
          <w:sz w:val="24"/>
        </w:rPr>
        <w:t xml:space="preserve">serve in his/her best knowledge and ability in all such cases. </w:t>
      </w:r>
    </w:p>
    <w:p w:rsidR="009B7AA4" w:rsidRPr="00CB7423" w:rsidRDefault="009B7AA4" w:rsidP="00071167">
      <w:pPr>
        <w:pStyle w:val="Header"/>
        <w:tabs>
          <w:tab w:val="clear" w:pos="4320"/>
          <w:tab w:val="clear" w:pos="8640"/>
          <w:tab w:val="left" w:pos="-900"/>
        </w:tabs>
        <w:ind w:left="-900" w:right="-360"/>
        <w:jc w:val="both"/>
        <w:rPr>
          <w:noProof/>
          <w:color w:val="000000"/>
          <w:sz w:val="24"/>
        </w:rPr>
      </w:pPr>
    </w:p>
    <w:p w:rsidR="009B7AA4" w:rsidRDefault="00416AD0"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Force Resign</w:t>
      </w:r>
      <w:r w:rsidR="00EC5A49" w:rsidRPr="00EC5A49">
        <w:rPr>
          <w:b/>
          <w:noProof/>
          <w:color w:val="000000"/>
          <w:sz w:val="24"/>
          <w:u w:val="single"/>
        </w:rPr>
        <w:t>:</w:t>
      </w:r>
      <w:r w:rsidR="00EC5A49">
        <w:rPr>
          <w:noProof/>
          <w:color w:val="000000"/>
          <w:sz w:val="24"/>
        </w:rPr>
        <w:t xml:space="preserve"> In a case, where any disclipnary action is being taken against </w:t>
      </w:r>
      <w:r>
        <w:rPr>
          <w:noProof/>
          <w:color w:val="000000"/>
          <w:sz w:val="24"/>
        </w:rPr>
        <w:t xml:space="preserve">employee upon found him/her guilty then he/she may called for force resign subject to the descision made. Employee holds the right to go for appeal to directorate of human resource by appearing in monthly meeting. In such case, employee will not entitle for post job perks as described in Human Resource Policy. </w:t>
      </w:r>
    </w:p>
    <w:p w:rsidR="00416AD0" w:rsidRDefault="00416AD0"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Pr="00CB7423" w:rsidRDefault="00071167" w:rsidP="009B7AA4">
      <w:pPr>
        <w:pStyle w:val="Header"/>
        <w:tabs>
          <w:tab w:val="clear" w:pos="4320"/>
          <w:tab w:val="clear" w:pos="8640"/>
          <w:tab w:val="left" w:pos="-900"/>
        </w:tabs>
        <w:ind w:left="-900" w:right="-360"/>
        <w:jc w:val="both"/>
        <w:rPr>
          <w:noProof/>
          <w:color w:val="000000"/>
          <w:sz w:val="24"/>
        </w:rPr>
      </w:pPr>
    </w:p>
    <w:p w:rsidR="00416AD0" w:rsidRDefault="00416AD0" w:rsidP="009B7AA4">
      <w:pPr>
        <w:pStyle w:val="Header"/>
        <w:tabs>
          <w:tab w:val="clear" w:pos="4320"/>
          <w:tab w:val="clear" w:pos="8640"/>
          <w:tab w:val="left" w:pos="-900"/>
        </w:tabs>
        <w:ind w:left="-900" w:right="-360"/>
        <w:jc w:val="both"/>
        <w:rPr>
          <w:noProof/>
          <w:color w:val="000000"/>
          <w:sz w:val="24"/>
        </w:rPr>
      </w:pPr>
      <w:r>
        <w:rPr>
          <w:b/>
          <w:noProof/>
          <w:color w:val="000000"/>
          <w:sz w:val="24"/>
          <w:u w:val="single"/>
        </w:rPr>
        <w:t>General P</w:t>
      </w:r>
      <w:r w:rsidR="009B7AA4" w:rsidRPr="00416AD0">
        <w:rPr>
          <w:b/>
          <w:noProof/>
          <w:color w:val="000000"/>
          <w:sz w:val="24"/>
          <w:u w:val="single"/>
        </w:rPr>
        <w:t>rovisions</w:t>
      </w:r>
      <w:r>
        <w:rPr>
          <w:noProof/>
          <w:color w:val="000000"/>
          <w:sz w:val="24"/>
        </w:rPr>
        <w:t xml:space="preserve">: Employee may receive time to time warnings from admin manager in case found involved in controvercy activities. However, teacher assistance is available for guidance to all new teachers. Any other term and condition, if found necessary, may added here upon consent of all employees. </w:t>
      </w:r>
    </w:p>
    <w:p w:rsidR="00416AD0" w:rsidRDefault="00416AD0"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This agreement shall be governed by the</w:t>
      </w:r>
      <w:r w:rsidR="00F83C35">
        <w:rPr>
          <w:noProof/>
          <w:color w:val="000000"/>
          <w:sz w:val="24"/>
        </w:rPr>
        <w:t xml:space="preserve"> laws of the State of ---------------------------------</w:t>
      </w:r>
      <w:r w:rsidRPr="00CB7423">
        <w:rPr>
          <w:noProof/>
          <w:color w:val="000000"/>
          <w:sz w:val="24"/>
        </w:rPr>
        <w: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D16C97" w:rsidRDefault="009B7AA4" w:rsidP="009B7AA4">
      <w:pPr>
        <w:pStyle w:val="Header"/>
        <w:tabs>
          <w:tab w:val="clear" w:pos="4320"/>
          <w:tab w:val="clear" w:pos="8640"/>
          <w:tab w:val="left" w:pos="-900"/>
        </w:tabs>
        <w:ind w:left="-900" w:right="-360"/>
        <w:jc w:val="both"/>
        <w:rPr>
          <w:b/>
          <w:noProof/>
          <w:color w:val="000000"/>
          <w:sz w:val="24"/>
          <w:u w:val="single"/>
        </w:rPr>
      </w:pPr>
      <w:r w:rsidRPr="00D16C97">
        <w:rPr>
          <w:b/>
          <w:noProof/>
          <w:color w:val="000000"/>
          <w:sz w:val="24"/>
          <w:u w:val="single"/>
        </w:rPr>
        <w:t>Signatures</w:t>
      </w: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You should read and understand this agreement. It is a legal and binding contract.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655473" w:rsidRPr="00655473" w:rsidRDefault="005B6A59" w:rsidP="00655473">
      <w:pPr>
        <w:pStyle w:val="Header"/>
        <w:tabs>
          <w:tab w:val="clear" w:pos="4320"/>
          <w:tab w:val="clear" w:pos="8640"/>
          <w:tab w:val="left" w:pos="-900"/>
        </w:tabs>
        <w:ind w:left="-900" w:right="-360"/>
        <w:jc w:val="both"/>
        <w:rPr>
          <w:b/>
          <w:noProof/>
          <w:color w:val="000000"/>
          <w:sz w:val="24"/>
          <w:u w:val="single"/>
        </w:rPr>
      </w:pPr>
      <w:r w:rsidRPr="00655473">
        <w:rPr>
          <w:b/>
          <w:noProof/>
          <w:color w:val="000000"/>
          <w:sz w:val="24"/>
          <w:u w:val="single"/>
        </w:rPr>
        <w:t>Employee</w:t>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noProof/>
          <w:color w:val="000000"/>
          <w:sz w:val="24"/>
        </w:rPr>
        <w:tab/>
      </w:r>
      <w:r w:rsidR="00655473" w:rsidRPr="00655473">
        <w:rPr>
          <w:noProof/>
          <w:color w:val="000000"/>
          <w:sz w:val="24"/>
        </w:rPr>
        <w:tab/>
      </w:r>
      <w:r w:rsidR="00357AE0">
        <w:rPr>
          <w:b/>
          <w:noProof/>
          <w:color w:val="000000"/>
          <w:sz w:val="24"/>
          <w:u w:val="single"/>
        </w:rPr>
        <w:t>For Society Education Servcies</w:t>
      </w:r>
    </w:p>
    <w:p w:rsidR="009B7AA4" w:rsidRPr="00655473" w:rsidRDefault="009B7AA4" w:rsidP="00655473">
      <w:pPr>
        <w:pStyle w:val="Header"/>
        <w:tabs>
          <w:tab w:val="clear" w:pos="4320"/>
          <w:tab w:val="clear" w:pos="8640"/>
          <w:tab w:val="left" w:pos="-900"/>
          <w:tab w:val="left" w:pos="2670"/>
        </w:tabs>
        <w:ind w:left="-900" w:right="-360"/>
        <w:jc w:val="both"/>
        <w:rPr>
          <w:b/>
          <w:noProof/>
          <w:color w:val="000000"/>
          <w:sz w:val="24"/>
          <w:u w:val="single"/>
        </w:rPr>
      </w:pPr>
    </w:p>
    <w:p w:rsidR="009B7AA4" w:rsidRPr="00CB7423" w:rsidRDefault="00655473"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Signature________________________</w:t>
      </w:r>
      <w:r w:rsidR="00357AE0">
        <w:rPr>
          <w:noProof/>
          <w:color w:val="000000"/>
          <w:sz w:val="24"/>
        </w:rPr>
        <w:t xml:space="preserve"> </w:t>
      </w:r>
      <w:r w:rsidR="00357AE0">
        <w:rPr>
          <w:noProof/>
          <w:color w:val="000000"/>
          <w:sz w:val="24"/>
        </w:rPr>
        <w:tab/>
      </w:r>
      <w:r w:rsidR="00357AE0">
        <w:rPr>
          <w:noProof/>
          <w:color w:val="000000"/>
          <w:sz w:val="24"/>
        </w:rPr>
        <w:tab/>
      </w:r>
      <w:r w:rsidR="00357AE0" w:rsidRPr="00CB7423">
        <w:rPr>
          <w:noProof/>
          <w:color w:val="000000"/>
          <w:sz w:val="24"/>
        </w:rPr>
        <w:t>Signature________________________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Name________________________</w:t>
      </w:r>
      <w:r w:rsidR="00AE7D6C">
        <w:rPr>
          <w:noProof/>
          <w:color w:val="000000"/>
          <w:sz w:val="24"/>
        </w:rPr>
        <w:t>___</w:t>
      </w:r>
      <w:r w:rsidR="00357AE0">
        <w:rPr>
          <w:noProof/>
          <w:color w:val="000000"/>
          <w:sz w:val="24"/>
        </w:rPr>
        <w:tab/>
      </w:r>
      <w:r w:rsidR="00357AE0">
        <w:rPr>
          <w:noProof/>
          <w:color w:val="000000"/>
          <w:sz w:val="24"/>
        </w:rPr>
        <w:tab/>
      </w:r>
      <w:r w:rsidR="00357AE0" w:rsidRPr="00CB7423">
        <w:rPr>
          <w:noProof/>
          <w:color w:val="000000"/>
          <w:sz w:val="24"/>
        </w:rPr>
        <w:t>Name________________________</w:t>
      </w:r>
      <w:r w:rsidR="00AE7D6C">
        <w:rPr>
          <w:noProof/>
          <w:color w:val="000000"/>
          <w:sz w:val="24"/>
        </w:rPr>
        <w:t>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Date__</w:t>
      </w:r>
      <w:r w:rsidR="00357AE0">
        <w:rPr>
          <w:noProof/>
          <w:color w:val="000000"/>
          <w:sz w:val="24"/>
        </w:rPr>
        <w:t>__________________________</w:t>
      </w:r>
      <w:r w:rsidR="00357AE0">
        <w:rPr>
          <w:noProof/>
          <w:color w:val="000000"/>
          <w:sz w:val="24"/>
        </w:rPr>
        <w:tab/>
      </w:r>
      <w:r w:rsidR="00357AE0">
        <w:rPr>
          <w:noProof/>
          <w:color w:val="000000"/>
          <w:sz w:val="24"/>
        </w:rPr>
        <w:tab/>
      </w:r>
      <w:r w:rsidR="00357AE0" w:rsidRPr="00CB7423">
        <w:rPr>
          <w:noProof/>
          <w:color w:val="000000"/>
          <w:sz w:val="24"/>
        </w:rPr>
        <w:t>Date__</w:t>
      </w:r>
      <w:r w:rsidR="00357AE0">
        <w:rPr>
          <w:noProof/>
          <w:color w:val="000000"/>
          <w:sz w:val="24"/>
        </w:rPr>
        <w:t>__________________________</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EB57D7">
      <w:pPr>
        <w:pStyle w:val="Header"/>
        <w:tabs>
          <w:tab w:val="clear" w:pos="4320"/>
          <w:tab w:val="clear" w:pos="8640"/>
          <w:tab w:val="left" w:pos="-900"/>
        </w:tabs>
        <w:ind w:right="-360"/>
        <w:jc w:val="both"/>
        <w:rPr>
          <w:noProof/>
          <w:color w:val="000000"/>
          <w:sz w:val="24"/>
          <w:u w:val="single"/>
        </w:rPr>
      </w:pPr>
    </w:p>
    <w:p w:rsidR="009B7AA4" w:rsidRPr="00EB57D7" w:rsidRDefault="00EB57D7" w:rsidP="009B7AA4">
      <w:pPr>
        <w:pStyle w:val="Header"/>
        <w:tabs>
          <w:tab w:val="clear" w:pos="4320"/>
          <w:tab w:val="clear" w:pos="8640"/>
          <w:tab w:val="left" w:pos="-900"/>
        </w:tabs>
        <w:ind w:left="-900" w:right="-360"/>
        <w:jc w:val="both"/>
        <w:rPr>
          <w:noProof/>
          <w:color w:val="000000"/>
          <w:sz w:val="24"/>
        </w:rPr>
      </w:pPr>
      <w:r>
        <w:rPr>
          <w:noProof/>
          <w:color w:val="000000"/>
          <w:sz w:val="24"/>
        </w:rPr>
        <w:t>This</w:t>
      </w:r>
      <w:r w:rsidRPr="00EB57D7">
        <w:rPr>
          <w:noProof/>
          <w:color w:val="000000"/>
          <w:sz w:val="24"/>
        </w:rPr>
        <w:t xml:space="preserve"> </w:t>
      </w:r>
      <w:r>
        <w:rPr>
          <w:noProof/>
          <w:color w:val="000000"/>
          <w:sz w:val="24"/>
        </w:rPr>
        <w:t>agreement is executed in the presence of two witness;</w:t>
      </w:r>
    </w:p>
    <w:p w:rsidR="009B7AA4" w:rsidRDefault="009B7AA4" w:rsidP="009B7AA4">
      <w:pPr>
        <w:pStyle w:val="Header"/>
        <w:tabs>
          <w:tab w:val="clear" w:pos="4320"/>
          <w:tab w:val="clear" w:pos="8640"/>
          <w:tab w:val="left" w:pos="-900"/>
        </w:tabs>
        <w:ind w:left="-900" w:right="-360"/>
        <w:jc w:val="both"/>
        <w:rPr>
          <w:noProof/>
          <w:color w:val="000000"/>
          <w:sz w:val="24"/>
          <w:u w:val="single"/>
        </w:rPr>
      </w:pPr>
    </w:p>
    <w:p w:rsidR="00EB57D7" w:rsidRPr="00EB57D7" w:rsidRDefault="00EB57D7" w:rsidP="009B7AA4">
      <w:pPr>
        <w:pStyle w:val="Header"/>
        <w:tabs>
          <w:tab w:val="clear" w:pos="4320"/>
          <w:tab w:val="clear" w:pos="8640"/>
          <w:tab w:val="left" w:pos="-900"/>
        </w:tabs>
        <w:ind w:left="-900" w:right="-360"/>
        <w:jc w:val="both"/>
        <w:rPr>
          <w:b/>
          <w:noProof/>
          <w:color w:val="000000"/>
          <w:sz w:val="24"/>
          <w:u w:val="single"/>
        </w:rPr>
      </w:pPr>
      <w:r w:rsidRPr="00EB57D7">
        <w:rPr>
          <w:b/>
          <w:noProof/>
          <w:color w:val="000000"/>
          <w:sz w:val="24"/>
          <w:u w:val="single"/>
        </w:rPr>
        <w:t>Witness # 1</w:t>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EB57D7">
        <w:rPr>
          <w:b/>
          <w:noProof/>
          <w:color w:val="000000"/>
          <w:sz w:val="24"/>
          <w:u w:val="single"/>
        </w:rPr>
        <w:t>Witness # 1</w:t>
      </w:r>
    </w:p>
    <w:p w:rsidR="00EB57D7" w:rsidRPr="00CB7423" w:rsidRDefault="00EB57D7" w:rsidP="009B7AA4">
      <w:pPr>
        <w:pStyle w:val="Header"/>
        <w:tabs>
          <w:tab w:val="clear" w:pos="4320"/>
          <w:tab w:val="clear" w:pos="8640"/>
          <w:tab w:val="left" w:pos="-900"/>
        </w:tabs>
        <w:ind w:left="-900" w:right="-360"/>
        <w:jc w:val="both"/>
        <w:rPr>
          <w:noProof/>
          <w:color w:val="000000"/>
          <w:sz w:val="24"/>
          <w:u w:val="single"/>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Signature: </w:t>
      </w:r>
      <w:r w:rsidR="009B7AA4" w:rsidRPr="00CB7423">
        <w:rPr>
          <w:noProof/>
          <w:color w:val="000000"/>
          <w:sz w:val="24"/>
        </w:rPr>
        <w:t>_____________________________</w:t>
      </w:r>
      <w:r w:rsidR="000A4BCB">
        <w:rPr>
          <w:noProof/>
          <w:color w:val="000000"/>
          <w:sz w:val="24"/>
        </w:rPr>
        <w:tab/>
        <w:t xml:space="preserve">Signature: </w:t>
      </w:r>
      <w:r w:rsidR="000A4BCB" w:rsidRPr="00CB7423">
        <w:rPr>
          <w:noProof/>
          <w:color w:val="000000"/>
          <w:sz w:val="24"/>
        </w:rPr>
        <w:t>_____________________________</w:t>
      </w:r>
    </w:p>
    <w:p w:rsidR="009B7AA4" w:rsidRDefault="009B7AA4" w:rsidP="009B7AA4">
      <w:pPr>
        <w:pStyle w:val="Header"/>
        <w:tabs>
          <w:tab w:val="clear" w:pos="4320"/>
          <w:tab w:val="clear" w:pos="8640"/>
          <w:tab w:val="left" w:pos="-900"/>
        </w:tabs>
        <w:ind w:left="-900" w:right="-360"/>
        <w:jc w:val="both"/>
        <w:rPr>
          <w:noProof/>
          <w:color w:val="000000"/>
          <w:sz w:val="24"/>
        </w:rPr>
      </w:pPr>
    </w:p>
    <w:p w:rsidR="000A706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Name: ________________________________</w:t>
      </w:r>
      <w:r w:rsidR="000A4BCB">
        <w:rPr>
          <w:noProof/>
          <w:color w:val="000000"/>
          <w:sz w:val="24"/>
        </w:rPr>
        <w:tab/>
        <w:t>Name: ________________________________</w:t>
      </w:r>
    </w:p>
    <w:p w:rsidR="009B7AA4" w:rsidRPr="00CB7423" w:rsidRDefault="009B7AA4" w:rsidP="009B7AA4">
      <w:pPr>
        <w:pStyle w:val="Header"/>
        <w:tabs>
          <w:tab w:val="clear" w:pos="4320"/>
          <w:tab w:val="clear" w:pos="8640"/>
          <w:tab w:val="left" w:pos="-900"/>
        </w:tabs>
        <w:ind w:left="-893" w:right="-360" w:hanging="907"/>
        <w:jc w:val="both"/>
        <w:rPr>
          <w:noProof/>
          <w:color w:val="000000"/>
          <w:sz w:val="24"/>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Date: _________________________________</w:t>
      </w:r>
      <w:r w:rsidR="009B7AA4" w:rsidRPr="00CB7423">
        <w:rPr>
          <w:noProof/>
          <w:color w:val="000000"/>
          <w:sz w:val="24"/>
        </w:rPr>
        <w:t xml:space="preserve"> </w:t>
      </w:r>
      <w:r w:rsidR="000A4BCB">
        <w:rPr>
          <w:noProof/>
          <w:color w:val="000000"/>
          <w:sz w:val="24"/>
        </w:rPr>
        <w:tab/>
        <w:t>Date: _________________________________</w:t>
      </w:r>
      <w:r w:rsidR="000A4BCB" w:rsidRPr="00CB7423">
        <w:rPr>
          <w:noProof/>
          <w:color w:val="000000"/>
          <w:sz w:val="24"/>
        </w:rPr>
        <w:t xml:space="preserve"> </w:t>
      </w:r>
      <w:r w:rsidR="009B7AA4" w:rsidRPr="00CB7423">
        <w:rPr>
          <w:noProof/>
          <w:color w:val="000000"/>
          <w:sz w:val="24"/>
        </w:rPr>
        <w:t xml:space="preserve">          </w:t>
      </w:r>
    </w:p>
    <w:p w:rsidR="009B7AA4" w:rsidRPr="00CB7423" w:rsidRDefault="009B7AA4" w:rsidP="009B7AA4">
      <w:pPr>
        <w:pStyle w:val="Header"/>
        <w:tabs>
          <w:tab w:val="clear" w:pos="4320"/>
          <w:tab w:val="clear" w:pos="8640"/>
        </w:tabs>
        <w:ind w:left="-1800" w:right="-1800"/>
        <w:jc w:val="both"/>
        <w:rPr>
          <w:noProof/>
          <w:color w:val="000000"/>
          <w:sz w:val="24"/>
          <w:u w:val="single"/>
        </w:rPr>
      </w:pPr>
    </w:p>
    <w:p w:rsidR="009B7AA4" w:rsidRPr="00CB7423" w:rsidRDefault="009B7AA4" w:rsidP="009B7AA4">
      <w:pPr>
        <w:pStyle w:val="Header"/>
        <w:tabs>
          <w:tab w:val="clear" w:pos="4320"/>
          <w:tab w:val="clear" w:pos="8640"/>
        </w:tabs>
        <w:ind w:left="-720"/>
        <w:jc w:val="both"/>
        <w:rPr>
          <w:noProof/>
          <w:color w:val="993300"/>
          <w:sz w:val="24"/>
          <w:u w:val="single"/>
        </w:rPr>
      </w:pPr>
    </w:p>
    <w:p w:rsidR="009B7AA4" w:rsidRPr="00CB7423" w:rsidRDefault="009B7AA4" w:rsidP="009B7AA4">
      <w:pPr>
        <w:pStyle w:val="Header"/>
        <w:tabs>
          <w:tab w:val="clear" w:pos="4320"/>
          <w:tab w:val="clear" w:pos="8640"/>
        </w:tabs>
        <w:jc w:val="center"/>
        <w:rPr>
          <w:noProof/>
          <w:color w:val="000000"/>
          <w:sz w:val="24"/>
          <w:u w:val="single"/>
        </w:rPr>
      </w:pPr>
    </w:p>
    <w:sectPr w:rsidR="009B7AA4" w:rsidRPr="00CB7423" w:rsidSect="00A81A41">
      <w:headerReference w:type="default" r:id="rId7"/>
      <w:footerReference w:type="even" r:id="rId8"/>
      <w:footerReference w:type="default" r:id="rId9"/>
      <w:headerReference w:type="first" r:id="rId10"/>
      <w:pgSz w:w="12240" w:h="15840"/>
      <w:pgMar w:top="1440" w:right="1440" w:bottom="1440" w:left="1800"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E6E" w:rsidRDefault="00CB2E6E">
      <w:r>
        <w:separator/>
      </w:r>
    </w:p>
  </w:endnote>
  <w:endnote w:type="continuationSeparator" w:id="0">
    <w:p w:rsidR="00CB2E6E" w:rsidRDefault="00CB2E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Edwardian Script ITC">
    <w:altName w:val="Courier New"/>
    <w:charset w:val="00"/>
    <w:family w:val="script"/>
    <w:pitch w:val="variable"/>
    <w:sig w:usb0="00000003" w:usb1="00000000" w:usb2="00000000" w:usb3="00000000" w:csb0="00000001" w:csb1="00000000"/>
  </w:font>
  <w:font w:name="Bradley Hand ITC">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6B2139">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end"/>
    </w:r>
  </w:p>
  <w:p w:rsidR="001B55BA" w:rsidRDefault="001B55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6B2139">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separate"/>
    </w:r>
    <w:r w:rsidR="00950966">
      <w:rPr>
        <w:rStyle w:val="PageNumber"/>
        <w:noProof/>
      </w:rPr>
      <w:t>2</w:t>
    </w:r>
    <w:r>
      <w:rPr>
        <w:rStyle w:val="PageNumber"/>
      </w:rPr>
      <w:fldChar w:fldCharType="end"/>
    </w:r>
  </w:p>
  <w:p w:rsidR="001B55BA" w:rsidRDefault="001B55B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E6E" w:rsidRDefault="00CB2E6E">
      <w:r>
        <w:separator/>
      </w:r>
    </w:p>
  </w:footnote>
  <w:footnote w:type="continuationSeparator" w:id="0">
    <w:p w:rsidR="00CB2E6E" w:rsidRDefault="00CB2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6B2139">
    <w:pPr>
      <w:pStyle w:val="Header"/>
    </w:pPr>
    <w:r>
      <w:rPr>
        <w:noProof/>
      </w:rPr>
      <w:pict>
        <v:shapetype id="_x0000_t202" coordsize="21600,21600" o:spt="202" path="m,l,21600r21600,l21600,xe">
          <v:stroke joinstyle="miter"/>
          <v:path gradientshapeok="t" o:connecttype="rect"/>
        </v:shapetype>
        <v:shape id="_x0000_s7170" type="#_x0000_t202" style="position:absolute;margin-left:-24pt;margin-top:18.35pt;width:490.5pt;height:64.15pt;z-index:251659264;mso-width-relative:margin;mso-height-relative:margin" filled="f" fillcolor="#484329 [814]" stroked="f">
          <v:textbox>
            <w:txbxContent>
              <w:p w:rsidR="00A81A41" w:rsidRPr="00A81A41" w:rsidRDefault="00F3596C"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Employment Agreement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6B2139">
    <w:pPr>
      <w:pStyle w:val="Header"/>
    </w:pPr>
    <w:r>
      <w:rPr>
        <w:noProof/>
      </w:rPr>
      <w:pict>
        <v:shapetype id="_x0000_t202" coordsize="21600,21600" o:spt="202" path="m,l,21600r21600,l21600,xe">
          <v:stroke joinstyle="miter"/>
          <v:path gradientshapeok="t" o:connecttype="rect"/>
        </v:shapetype>
        <v:shape id="_x0000_s7169" type="#_x0000_t202" style="position:absolute;margin-left:-36pt;margin-top:16.85pt;width:490.5pt;height:64.15pt;z-index:251658240;mso-width-relative:margin;mso-height-relative:margin" filled="f" fillcolor="#484329 [814]" stroked="f">
          <v:textbox>
            <w:txbxContent>
              <w:p w:rsidR="00A81A41" w:rsidRPr="00A81A41" w:rsidRDefault="00950966"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Staff Training</w:t>
                </w:r>
                <w:r w:rsidR="00F3596C">
                  <w:rPr>
                    <w:rFonts w:asciiTheme="majorHAnsi" w:hAnsiTheme="majorHAnsi"/>
                    <w:b/>
                    <w:smallCaps/>
                    <w:color w:val="000000" w:themeColor="text1"/>
                    <w:sz w:val="64"/>
                  </w:rPr>
                  <w:t xml:space="preserve"> Agreement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16DD"/>
    <w:multiLevelType w:val="hybridMultilevel"/>
    <w:tmpl w:val="7E0E69DC"/>
    <w:lvl w:ilvl="0" w:tplc="C92410C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402804FF"/>
    <w:multiLevelType w:val="hybridMultilevel"/>
    <w:tmpl w:val="20DAA2EA"/>
    <w:lvl w:ilvl="0" w:tplc="EF0C496C">
      <w:start w:val="1"/>
      <w:numFmt w:val="bullet"/>
      <w:lvlText w:val=""/>
      <w:lvlJc w:val="left"/>
      <w:pPr>
        <w:ind w:left="-540" w:hanging="360"/>
      </w:pPr>
      <w:rPr>
        <w:rFonts w:ascii="Symbol" w:eastAsia="Times New Roman" w:hAnsi="Symbol" w:cs="Times New Roman" w:hint="default"/>
        <w:b/>
        <w:u w:val="singl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8116A85"/>
    <w:multiLevelType w:val="hybridMultilevel"/>
    <w:tmpl w:val="AF561C64"/>
    <w:lvl w:ilvl="0" w:tplc="F24E2A3E">
      <w:start w:val="1"/>
      <w:numFmt w:val="decimal"/>
      <w:lvlText w:val="%1."/>
      <w:lvlJc w:val="left"/>
      <w:pPr>
        <w:tabs>
          <w:tab w:val="num" w:pos="-560"/>
        </w:tabs>
        <w:ind w:left="-560" w:hanging="440"/>
      </w:pPr>
      <w:rPr>
        <w:rFonts w:hint="default"/>
        <w:b/>
      </w:rPr>
    </w:lvl>
    <w:lvl w:ilvl="1" w:tplc="E7D2ECA8" w:tentative="1">
      <w:start w:val="1"/>
      <w:numFmt w:val="lowerLetter"/>
      <w:lvlText w:val="%2."/>
      <w:lvlJc w:val="left"/>
      <w:pPr>
        <w:tabs>
          <w:tab w:val="num" w:pos="80"/>
        </w:tabs>
        <w:ind w:left="80" w:hanging="360"/>
      </w:pPr>
    </w:lvl>
    <w:lvl w:ilvl="2" w:tplc="A76091E0" w:tentative="1">
      <w:start w:val="1"/>
      <w:numFmt w:val="lowerRoman"/>
      <w:lvlText w:val="%3."/>
      <w:lvlJc w:val="right"/>
      <w:pPr>
        <w:tabs>
          <w:tab w:val="num" w:pos="800"/>
        </w:tabs>
        <w:ind w:left="800" w:hanging="180"/>
      </w:pPr>
    </w:lvl>
    <w:lvl w:ilvl="3" w:tplc="D2B61A1E" w:tentative="1">
      <w:start w:val="1"/>
      <w:numFmt w:val="decimal"/>
      <w:lvlText w:val="%4."/>
      <w:lvlJc w:val="left"/>
      <w:pPr>
        <w:tabs>
          <w:tab w:val="num" w:pos="1520"/>
        </w:tabs>
        <w:ind w:left="1520" w:hanging="360"/>
      </w:pPr>
    </w:lvl>
    <w:lvl w:ilvl="4" w:tplc="6BA883B2" w:tentative="1">
      <w:start w:val="1"/>
      <w:numFmt w:val="lowerLetter"/>
      <w:lvlText w:val="%5."/>
      <w:lvlJc w:val="left"/>
      <w:pPr>
        <w:tabs>
          <w:tab w:val="num" w:pos="2240"/>
        </w:tabs>
        <w:ind w:left="2240" w:hanging="360"/>
      </w:pPr>
    </w:lvl>
    <w:lvl w:ilvl="5" w:tplc="C3E00958" w:tentative="1">
      <w:start w:val="1"/>
      <w:numFmt w:val="lowerRoman"/>
      <w:lvlText w:val="%6."/>
      <w:lvlJc w:val="right"/>
      <w:pPr>
        <w:tabs>
          <w:tab w:val="num" w:pos="2960"/>
        </w:tabs>
        <w:ind w:left="2960" w:hanging="180"/>
      </w:pPr>
    </w:lvl>
    <w:lvl w:ilvl="6" w:tplc="AE4E87D8" w:tentative="1">
      <w:start w:val="1"/>
      <w:numFmt w:val="decimal"/>
      <w:lvlText w:val="%7."/>
      <w:lvlJc w:val="left"/>
      <w:pPr>
        <w:tabs>
          <w:tab w:val="num" w:pos="3680"/>
        </w:tabs>
        <w:ind w:left="3680" w:hanging="360"/>
      </w:pPr>
    </w:lvl>
    <w:lvl w:ilvl="7" w:tplc="ED0452F6" w:tentative="1">
      <w:start w:val="1"/>
      <w:numFmt w:val="lowerLetter"/>
      <w:lvlText w:val="%8."/>
      <w:lvlJc w:val="left"/>
      <w:pPr>
        <w:tabs>
          <w:tab w:val="num" w:pos="4400"/>
        </w:tabs>
        <w:ind w:left="4400" w:hanging="360"/>
      </w:pPr>
    </w:lvl>
    <w:lvl w:ilvl="8" w:tplc="07DCFA7A" w:tentative="1">
      <w:start w:val="1"/>
      <w:numFmt w:val="lowerRoman"/>
      <w:lvlText w:val="%9."/>
      <w:lvlJc w:val="right"/>
      <w:pPr>
        <w:tabs>
          <w:tab w:val="num" w:pos="5120"/>
        </w:tabs>
        <w:ind w:left="5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12290">
      <o:colormenu v:ext="edit" fillcolor="none" strokecolor="none [2414]" shadowcolor="none"/>
    </o:shapedefaults>
    <o:shapelayout v:ext="edit">
      <o:idmap v:ext="edit" data="7"/>
    </o:shapelayout>
  </w:hdrShapeDefaults>
  <w:footnotePr>
    <w:footnote w:id="-1"/>
    <w:footnote w:id="0"/>
  </w:footnotePr>
  <w:endnotePr>
    <w:endnote w:id="-1"/>
    <w:endnote w:id="0"/>
  </w:endnotePr>
  <w:compat/>
  <w:rsids>
    <w:rsidRoot w:val="00BD11DB"/>
    <w:rsid w:val="00025169"/>
    <w:rsid w:val="00052D3B"/>
    <w:rsid w:val="00062794"/>
    <w:rsid w:val="00071167"/>
    <w:rsid w:val="00076AEB"/>
    <w:rsid w:val="00085375"/>
    <w:rsid w:val="000A04C6"/>
    <w:rsid w:val="000A4BCB"/>
    <w:rsid w:val="000A7064"/>
    <w:rsid w:val="000C5A53"/>
    <w:rsid w:val="000D0E2D"/>
    <w:rsid w:val="000D61F6"/>
    <w:rsid w:val="000D6993"/>
    <w:rsid w:val="000F2082"/>
    <w:rsid w:val="00127FCF"/>
    <w:rsid w:val="001B55BA"/>
    <w:rsid w:val="001C0288"/>
    <w:rsid w:val="002E6000"/>
    <w:rsid w:val="00357AE0"/>
    <w:rsid w:val="003B7054"/>
    <w:rsid w:val="003C64F5"/>
    <w:rsid w:val="00406686"/>
    <w:rsid w:val="00416AD0"/>
    <w:rsid w:val="00430103"/>
    <w:rsid w:val="00474754"/>
    <w:rsid w:val="0051096D"/>
    <w:rsid w:val="00535355"/>
    <w:rsid w:val="00560463"/>
    <w:rsid w:val="005819F7"/>
    <w:rsid w:val="005B6A59"/>
    <w:rsid w:val="005C4F09"/>
    <w:rsid w:val="005F53B8"/>
    <w:rsid w:val="00653CF6"/>
    <w:rsid w:val="00655473"/>
    <w:rsid w:val="00673FEB"/>
    <w:rsid w:val="006B2139"/>
    <w:rsid w:val="006F2820"/>
    <w:rsid w:val="007673A6"/>
    <w:rsid w:val="007817F7"/>
    <w:rsid w:val="0078730F"/>
    <w:rsid w:val="00802E93"/>
    <w:rsid w:val="00867C8F"/>
    <w:rsid w:val="00875836"/>
    <w:rsid w:val="00950966"/>
    <w:rsid w:val="009B7AA4"/>
    <w:rsid w:val="00A76797"/>
    <w:rsid w:val="00A81A41"/>
    <w:rsid w:val="00AE7064"/>
    <w:rsid w:val="00AE7D6C"/>
    <w:rsid w:val="00B524B0"/>
    <w:rsid w:val="00B60353"/>
    <w:rsid w:val="00BB3164"/>
    <w:rsid w:val="00BB6F7A"/>
    <w:rsid w:val="00BD11DB"/>
    <w:rsid w:val="00BF373C"/>
    <w:rsid w:val="00C239CA"/>
    <w:rsid w:val="00C33B8F"/>
    <w:rsid w:val="00CA2FC2"/>
    <w:rsid w:val="00CB2E6E"/>
    <w:rsid w:val="00CB7423"/>
    <w:rsid w:val="00CE06FB"/>
    <w:rsid w:val="00D16B96"/>
    <w:rsid w:val="00D16C97"/>
    <w:rsid w:val="00D42DE4"/>
    <w:rsid w:val="00D47BA2"/>
    <w:rsid w:val="00D9086E"/>
    <w:rsid w:val="00E245E8"/>
    <w:rsid w:val="00E4655A"/>
    <w:rsid w:val="00EA0661"/>
    <w:rsid w:val="00EB57D7"/>
    <w:rsid w:val="00EC5A49"/>
    <w:rsid w:val="00ED71BD"/>
    <w:rsid w:val="00F01BA0"/>
    <w:rsid w:val="00F268ED"/>
    <w:rsid w:val="00F3596C"/>
    <w:rsid w:val="00F83C35"/>
    <w:rsid w:val="00FD6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241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BA"/>
    <w:rPr>
      <w:rFonts w:ascii="Times New Roman" w:eastAsia="Times New Roman" w:hAnsi="Times New Roman"/>
    </w:rPr>
  </w:style>
  <w:style w:type="paragraph" w:styleId="Heading1">
    <w:name w:val="heading 1"/>
    <w:basedOn w:val="Normal"/>
    <w:next w:val="Normal"/>
    <w:link w:val="Heading1Char"/>
    <w:qFormat/>
    <w:rsid w:val="001B55BA"/>
    <w:pPr>
      <w:keepNext/>
      <w:jc w:val="center"/>
      <w:outlineLvl w:val="0"/>
    </w:pPr>
    <w:rPr>
      <w:rFonts w:ascii="Edwardian Script ITC" w:hAnsi="Edwardian Script ITC"/>
      <w:color w:val="003366"/>
      <w:sz w:val="40"/>
    </w:rPr>
  </w:style>
  <w:style w:type="paragraph" w:styleId="Heading2">
    <w:name w:val="heading 2"/>
    <w:basedOn w:val="Heading1"/>
    <w:next w:val="Normal"/>
    <w:qFormat/>
    <w:rsid w:val="001B55BA"/>
    <w:pPr>
      <w:spacing w:before="60" w:after="60" w:line="400" w:lineRule="exact"/>
      <w:jc w:val="left"/>
      <w:outlineLvl w:val="1"/>
    </w:pPr>
    <w:rPr>
      <w:color w:val="000000"/>
      <w:sz w:val="44"/>
    </w:rPr>
  </w:style>
  <w:style w:type="paragraph" w:styleId="Heading3">
    <w:name w:val="heading 3"/>
    <w:basedOn w:val="Normal"/>
    <w:next w:val="Normal"/>
    <w:qFormat/>
    <w:rsid w:val="001B55BA"/>
    <w:pPr>
      <w:keepNext/>
      <w:spacing w:before="60" w:after="60"/>
      <w:outlineLvl w:val="2"/>
    </w:pPr>
    <w:rPr>
      <w:b/>
      <w:color w:val="003366"/>
      <w:sz w:val="28"/>
    </w:rPr>
  </w:style>
  <w:style w:type="paragraph" w:styleId="Heading4">
    <w:name w:val="heading 4"/>
    <w:basedOn w:val="Heading1"/>
    <w:next w:val="Normal"/>
    <w:qFormat/>
    <w:rsid w:val="001B55BA"/>
    <w:pPr>
      <w:jc w:val="left"/>
      <w:outlineLvl w:val="3"/>
    </w:pPr>
    <w:rPr>
      <w:sz w:val="28"/>
    </w:rPr>
  </w:style>
  <w:style w:type="paragraph" w:styleId="Heading5">
    <w:name w:val="heading 5"/>
    <w:basedOn w:val="Normal"/>
    <w:next w:val="Normal"/>
    <w:qFormat/>
    <w:rsid w:val="001B55BA"/>
    <w:pPr>
      <w:keepNext/>
      <w:shd w:val="clear" w:color="auto" w:fill="003366"/>
      <w:outlineLvl w:val="4"/>
    </w:pPr>
    <w:rPr>
      <w:i/>
      <w:color w:val="FFFFFF"/>
      <w:sz w:val="16"/>
    </w:rPr>
  </w:style>
  <w:style w:type="paragraph" w:styleId="Heading6">
    <w:name w:val="heading 6"/>
    <w:basedOn w:val="Normal"/>
    <w:next w:val="Normal"/>
    <w:qFormat/>
    <w:rsid w:val="001B55BA"/>
    <w:pPr>
      <w:keepNext/>
      <w:outlineLvl w:val="5"/>
    </w:pPr>
    <w:rPr>
      <w:color w:val="003366"/>
      <w:u w:val="single"/>
    </w:rPr>
  </w:style>
  <w:style w:type="paragraph" w:styleId="Heading7">
    <w:name w:val="heading 7"/>
    <w:basedOn w:val="Heading1"/>
    <w:next w:val="Normal"/>
    <w:qFormat/>
    <w:rsid w:val="001B55BA"/>
    <w:pPr>
      <w:outlineLvl w:val="6"/>
    </w:pPr>
    <w:rPr>
      <w:i/>
      <w:sz w:val="32"/>
    </w:rPr>
  </w:style>
  <w:style w:type="paragraph" w:styleId="Heading8">
    <w:name w:val="heading 8"/>
    <w:basedOn w:val="Heading1"/>
    <w:next w:val="Normal"/>
    <w:qFormat/>
    <w:rsid w:val="001B55BA"/>
    <w:pPr>
      <w:outlineLvl w:val="7"/>
    </w:pPr>
    <w:rPr>
      <w:sz w:val="36"/>
    </w:rPr>
  </w:style>
  <w:style w:type="paragraph" w:styleId="Heading9">
    <w:name w:val="heading 9"/>
    <w:basedOn w:val="Heading1"/>
    <w:next w:val="Normal"/>
    <w:qFormat/>
    <w:rsid w:val="001B55BA"/>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B55BA"/>
    <w:pPr>
      <w:tabs>
        <w:tab w:val="center" w:pos="4320"/>
        <w:tab w:val="right" w:pos="8640"/>
      </w:tabs>
    </w:pPr>
  </w:style>
  <w:style w:type="paragraph" w:styleId="Footer">
    <w:name w:val="footer"/>
    <w:basedOn w:val="Normal"/>
    <w:semiHidden/>
    <w:rsid w:val="001B55BA"/>
    <w:pPr>
      <w:tabs>
        <w:tab w:val="center" w:pos="4320"/>
        <w:tab w:val="right" w:pos="8640"/>
      </w:tabs>
    </w:pPr>
  </w:style>
  <w:style w:type="paragraph" w:styleId="BodyText">
    <w:name w:val="Body Text"/>
    <w:basedOn w:val="Normal"/>
    <w:semiHidden/>
    <w:rsid w:val="001B55BA"/>
    <w:pPr>
      <w:spacing w:after="120" w:line="240" w:lineRule="exact"/>
    </w:pPr>
  </w:style>
  <w:style w:type="paragraph" w:styleId="BodyTextIndent">
    <w:name w:val="Body Text Indent"/>
    <w:basedOn w:val="Normal"/>
    <w:semiHidden/>
    <w:rsid w:val="001B55BA"/>
    <w:pPr>
      <w:tabs>
        <w:tab w:val="right" w:pos="1800"/>
      </w:tabs>
      <w:spacing w:line="360" w:lineRule="exact"/>
      <w:ind w:left="187"/>
    </w:pPr>
    <w:rPr>
      <w:sz w:val="18"/>
    </w:rPr>
  </w:style>
  <w:style w:type="paragraph" w:styleId="BodyTextIndent2">
    <w:name w:val="Body Text Indent 2"/>
    <w:basedOn w:val="Normal"/>
    <w:semiHidden/>
    <w:rsid w:val="001B55BA"/>
    <w:pPr>
      <w:numPr>
        <w:numId w:val="1"/>
      </w:numPr>
      <w:tabs>
        <w:tab w:val="left" w:pos="180"/>
      </w:tabs>
      <w:spacing w:after="180"/>
      <w:ind w:left="180" w:hanging="180"/>
    </w:pPr>
    <w:rPr>
      <w:sz w:val="18"/>
    </w:rPr>
  </w:style>
  <w:style w:type="paragraph" w:customStyle="1" w:styleId="CaptionText">
    <w:name w:val="Caption Text"/>
    <w:basedOn w:val="Heading1"/>
    <w:rsid w:val="001B55BA"/>
    <w:pPr>
      <w:spacing w:line="200" w:lineRule="atLeast"/>
    </w:pPr>
    <w:rPr>
      <w:i/>
      <w:sz w:val="20"/>
    </w:rPr>
  </w:style>
  <w:style w:type="paragraph" w:styleId="FootnoteText">
    <w:name w:val="footnote text"/>
    <w:basedOn w:val="Normal"/>
    <w:semiHidden/>
    <w:rsid w:val="001B55BA"/>
  </w:style>
  <w:style w:type="paragraph" w:customStyle="1" w:styleId="Masthead">
    <w:name w:val="Masthead"/>
    <w:basedOn w:val="Heading1"/>
    <w:link w:val="MastheadChar"/>
    <w:rsid w:val="001B55BA"/>
    <w:pPr>
      <w:jc w:val="left"/>
    </w:pPr>
    <w:rPr>
      <w:sz w:val="144"/>
    </w:rPr>
  </w:style>
  <w:style w:type="paragraph" w:customStyle="1" w:styleId="QuoteText">
    <w:name w:val="Quote Text"/>
    <w:basedOn w:val="Heading1"/>
    <w:rsid w:val="001B55BA"/>
    <w:pPr>
      <w:spacing w:line="320" w:lineRule="atLeast"/>
      <w:jc w:val="right"/>
    </w:pPr>
    <w:rPr>
      <w:i/>
      <w:sz w:val="30"/>
    </w:rPr>
  </w:style>
  <w:style w:type="paragraph" w:customStyle="1" w:styleId="RunningHead">
    <w:name w:val="Running Head"/>
    <w:basedOn w:val="Heading1"/>
    <w:rsid w:val="001B55BA"/>
    <w:rPr>
      <w:sz w:val="30"/>
    </w:rPr>
  </w:style>
  <w:style w:type="character" w:styleId="PageNumber">
    <w:name w:val="page number"/>
    <w:basedOn w:val="DefaultParagraphFont"/>
    <w:semiHidden/>
    <w:rsid w:val="001B55BA"/>
  </w:style>
  <w:style w:type="paragraph" w:customStyle="1" w:styleId="Style1">
    <w:name w:val="Style1"/>
    <w:basedOn w:val="Masthead"/>
    <w:link w:val="Style1Char"/>
    <w:qFormat/>
    <w:rsid w:val="00F01BA0"/>
    <w:pPr>
      <w:pBdr>
        <w:top w:val="single" w:sz="6" w:space="13" w:color="3366FF"/>
        <w:left w:val="single" w:sz="6" w:space="4" w:color="3366FF"/>
        <w:bottom w:val="single" w:sz="6" w:space="31" w:color="3366FF"/>
        <w:right w:val="single" w:sz="6" w:space="4" w:color="3366FF"/>
      </w:pBdr>
      <w:shd w:val="clear" w:color="EF5E64" w:fill="8CB7FF"/>
    </w:pPr>
    <w:rPr>
      <w:rFonts w:ascii="Bradley Hand ITC" w:hAnsi="Bradley Hand ITC"/>
      <w:b/>
      <w:imprint/>
      <w:color w:val="4F6228"/>
      <w:sz w:val="72"/>
    </w:rPr>
  </w:style>
  <w:style w:type="character" w:customStyle="1" w:styleId="Heading1Char">
    <w:name w:val="Heading 1 Char"/>
    <w:basedOn w:val="DefaultParagraphFont"/>
    <w:link w:val="Heading1"/>
    <w:rsid w:val="00F01BA0"/>
    <w:rPr>
      <w:rFonts w:ascii="Edwardian Script ITC" w:eastAsia="Times New Roman" w:hAnsi="Edwardian Script ITC"/>
      <w:color w:val="003366"/>
      <w:sz w:val="40"/>
    </w:rPr>
  </w:style>
  <w:style w:type="character" w:customStyle="1" w:styleId="MastheadChar">
    <w:name w:val="Masthead Char"/>
    <w:basedOn w:val="Heading1Char"/>
    <w:link w:val="Masthead"/>
    <w:rsid w:val="00F01BA0"/>
    <w:rPr>
      <w:sz w:val="144"/>
    </w:rPr>
  </w:style>
  <w:style w:type="character" w:customStyle="1" w:styleId="Style1Char">
    <w:name w:val="Style1 Char"/>
    <w:basedOn w:val="MastheadChar"/>
    <w:link w:val="Style1"/>
    <w:rsid w:val="00F01BA0"/>
    <w:rPr>
      <w:rFonts w:ascii="Bradley Hand ITC" w:hAnsi="Bradley Hand ITC"/>
      <w:b/>
      <w:imprint/>
      <w:color w:val="4F6228"/>
      <w:sz w:val="72"/>
      <w:shd w:val="clear" w:color="EF5E64" w:fill="8CB7FF"/>
    </w:rPr>
  </w:style>
  <w:style w:type="character" w:customStyle="1" w:styleId="HeaderChar">
    <w:name w:val="Header Char"/>
    <w:basedOn w:val="DefaultParagraphFont"/>
    <w:link w:val="Header"/>
    <w:semiHidden/>
    <w:rsid w:val="009B7AA4"/>
    <w:rPr>
      <w:rFonts w:ascii="Times New Roman" w:eastAsia="Times New Roman" w:hAnsi="Times New Roman"/>
    </w:rPr>
  </w:style>
  <w:style w:type="paragraph" w:styleId="BalloonText">
    <w:name w:val="Balloon Text"/>
    <w:basedOn w:val="Normal"/>
    <w:link w:val="BalloonTextChar"/>
    <w:uiPriority w:val="99"/>
    <w:semiHidden/>
    <w:unhideWhenUsed/>
    <w:rsid w:val="00071167"/>
    <w:rPr>
      <w:rFonts w:ascii="Tahoma" w:hAnsi="Tahoma" w:cs="Tahoma"/>
      <w:sz w:val="16"/>
      <w:szCs w:val="16"/>
    </w:rPr>
  </w:style>
  <w:style w:type="character" w:customStyle="1" w:styleId="BalloonTextChar">
    <w:name w:val="Balloon Text Char"/>
    <w:basedOn w:val="DefaultParagraphFont"/>
    <w:link w:val="BalloonText"/>
    <w:uiPriority w:val="99"/>
    <w:semiHidden/>
    <w:rsid w:val="000711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Own%20Setup\Word-templates\Employmen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agreement Template</Template>
  <TotalTime>51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agreementtemplatessample.com</dc:creator>
  <cp:lastModifiedBy>Abid </cp:lastModifiedBy>
  <cp:revision>49</cp:revision>
  <cp:lastPrinted>2007-08-07T16:40:00Z</cp:lastPrinted>
  <dcterms:created xsi:type="dcterms:W3CDTF">2011-03-24T06:13:00Z</dcterms:created>
  <dcterms:modified xsi:type="dcterms:W3CDTF">2012-06-29T14:19:00Z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TC300006551033</vt:lpwstr>
  </property>
</Properties>
</file>